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B" w:rsidRDefault="00FB550B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A60C2" w:rsidRDefault="00DA60C2" w:rsidP="00FB550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FB550B" w:rsidRPr="00FB550B" w:rsidRDefault="00FB550B" w:rsidP="00FB550B">
      <w:pPr>
        <w:bidi/>
        <w:jc w:val="center"/>
        <w:rPr>
          <w:rFonts w:cs="B Nazanin"/>
          <w:b/>
          <w:bCs/>
          <w:sz w:val="14"/>
          <w:szCs w:val="14"/>
          <w:rtl/>
        </w:rPr>
      </w:pPr>
    </w:p>
    <w:p w:rsidR="00EE30F2" w:rsidRPr="00FB550B" w:rsidRDefault="00DA60C2" w:rsidP="00FB550B">
      <w:pPr>
        <w:bidi/>
        <w:ind w:left="2"/>
        <w:jc w:val="both"/>
        <w:rPr>
          <w:rFonts w:cs="B Nazanin"/>
          <w:sz w:val="26"/>
          <w:szCs w:val="26"/>
          <w:rtl/>
        </w:rPr>
      </w:pPr>
      <w:r w:rsidRPr="00FB550B">
        <w:rPr>
          <w:rFonts w:cs="B Nazanin" w:hint="cs"/>
          <w:sz w:val="26"/>
          <w:szCs w:val="26"/>
          <w:rtl/>
        </w:rPr>
        <w:t>فرم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تعارض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منافع،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توافق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نامه</w:t>
      </w:r>
      <w:r w:rsidR="00AF409C" w:rsidRPr="00FB550B">
        <w:rPr>
          <w:rFonts w:cs="B Nazanin" w:hint="cs"/>
          <w:sz w:val="26"/>
          <w:szCs w:val="26"/>
          <w:rtl/>
        </w:rPr>
        <w:t>‏</w:t>
      </w:r>
      <w:r w:rsidRPr="00FB550B">
        <w:rPr>
          <w:rFonts w:cs="B Nazanin" w:hint="cs"/>
          <w:sz w:val="26"/>
          <w:szCs w:val="26"/>
          <w:rtl/>
        </w:rPr>
        <w:t>ای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است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که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نویسنده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(گان)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یک مقاله </w:t>
      </w:r>
      <w:r w:rsidRPr="00FB550B">
        <w:rPr>
          <w:rFonts w:cs="B Nazanin" w:hint="cs"/>
          <w:sz w:val="26"/>
          <w:szCs w:val="26"/>
          <w:rtl/>
        </w:rPr>
        <w:t>اعلام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می</w:t>
      </w:r>
      <w:r w:rsidR="009410E0" w:rsidRPr="00FB550B">
        <w:rPr>
          <w:rFonts w:cs="B Nazanin" w:hint="cs"/>
          <w:sz w:val="26"/>
          <w:szCs w:val="26"/>
          <w:rtl/>
        </w:rPr>
        <w:t>‏</w:t>
      </w:r>
      <w:r w:rsidRPr="00FB550B">
        <w:rPr>
          <w:rFonts w:cs="B Nazanin" w:hint="cs"/>
          <w:sz w:val="26"/>
          <w:szCs w:val="26"/>
          <w:rtl/>
        </w:rPr>
        <w:t>کن</w:t>
      </w:r>
      <w:r w:rsidR="00EB219A" w:rsidRPr="00FB550B">
        <w:rPr>
          <w:rFonts w:cs="B Nazanin" w:hint="cs"/>
          <w:sz w:val="26"/>
          <w:szCs w:val="26"/>
          <w:rtl/>
        </w:rPr>
        <w:t>ن</w:t>
      </w:r>
      <w:r w:rsidRPr="00FB550B">
        <w:rPr>
          <w:rFonts w:cs="B Nazanin" w:hint="cs"/>
          <w:sz w:val="26"/>
          <w:szCs w:val="26"/>
          <w:rtl/>
        </w:rPr>
        <w:t>د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که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در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رابطه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با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انتشار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مقاله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ارائه شده </w:t>
      </w:r>
      <w:r w:rsidR="00C6506E" w:rsidRPr="00FB550B">
        <w:rPr>
          <w:rFonts w:cs="B Nazanin" w:hint="cs"/>
          <w:sz w:val="26"/>
          <w:szCs w:val="26"/>
          <w:rtl/>
        </w:rPr>
        <w:t>به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طور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کامل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از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اخلاق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نشر،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از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جمله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سرقت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ادبی،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سوء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رفتار،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جعل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داده</w:t>
      </w:r>
      <w:r w:rsidR="009410E0" w:rsidRPr="00FB550B">
        <w:rPr>
          <w:rFonts w:cs="B Nazanin" w:hint="cs"/>
          <w:sz w:val="26"/>
          <w:szCs w:val="26"/>
          <w:rtl/>
        </w:rPr>
        <w:t>‏</w:t>
      </w:r>
      <w:r w:rsidR="00C6506E" w:rsidRPr="00FB550B">
        <w:rPr>
          <w:rFonts w:cs="B Nazanin" w:hint="cs"/>
          <w:sz w:val="26"/>
          <w:szCs w:val="26"/>
          <w:rtl/>
        </w:rPr>
        <w:t>ها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یا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ارسال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انتشار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دوگانه،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پرهیز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نموده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C6506E" w:rsidRPr="00FB550B">
        <w:rPr>
          <w:rFonts w:cs="B Nazanin" w:hint="cs"/>
          <w:sz w:val="26"/>
          <w:szCs w:val="26"/>
          <w:rtl/>
        </w:rPr>
        <w:t>اند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C6506E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منافعی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تجاری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در این راستا </w:t>
      </w:r>
      <w:r w:rsidRPr="00FB550B">
        <w:rPr>
          <w:rFonts w:cs="B Nazanin" w:hint="cs"/>
          <w:sz w:val="26"/>
          <w:szCs w:val="26"/>
          <w:rtl/>
        </w:rPr>
        <w:t>وجود</w:t>
      </w:r>
      <w:r w:rsidR="00AF409C" w:rsidRPr="00FB550B">
        <w:rPr>
          <w:rFonts w:cs="B Nazanin"/>
          <w:sz w:val="26"/>
          <w:szCs w:val="26"/>
          <w:rtl/>
        </w:rPr>
        <w:t xml:space="preserve"> </w:t>
      </w:r>
      <w:r w:rsidRPr="00FB550B">
        <w:rPr>
          <w:rFonts w:cs="B Nazanin" w:hint="cs"/>
          <w:sz w:val="26"/>
          <w:szCs w:val="26"/>
          <w:rtl/>
        </w:rPr>
        <w:t>ندا</w:t>
      </w:r>
      <w:r w:rsidR="00C6506E" w:rsidRPr="00FB550B">
        <w:rPr>
          <w:rFonts w:cs="B Nazanin" w:hint="cs"/>
          <w:sz w:val="26"/>
          <w:szCs w:val="26"/>
          <w:rtl/>
        </w:rPr>
        <w:t>رد</w:t>
      </w:r>
      <w:r w:rsidR="00EB219A" w:rsidRPr="00FB550B">
        <w:rPr>
          <w:rFonts w:cs="B Nazanin" w:hint="cs"/>
          <w:sz w:val="26"/>
          <w:szCs w:val="26"/>
          <w:rtl/>
        </w:rPr>
        <w:t xml:space="preserve"> 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9670DF" w:rsidRPr="00FB550B">
        <w:rPr>
          <w:rFonts w:cs="B Nazanin" w:hint="cs"/>
          <w:sz w:val="26"/>
          <w:szCs w:val="26"/>
          <w:rtl/>
        </w:rPr>
        <w:t>نویسندگان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در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قبال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ارائه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اثر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خود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وجهی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دریافت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ننموده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2752A5" w:rsidRPr="00FB550B">
        <w:rPr>
          <w:rFonts w:cs="B Nazanin" w:hint="cs"/>
          <w:sz w:val="26"/>
          <w:szCs w:val="26"/>
          <w:rtl/>
        </w:rPr>
        <w:t>اند</w:t>
      </w:r>
      <w:r w:rsidR="009670DF" w:rsidRPr="00FB550B">
        <w:rPr>
          <w:rFonts w:cs="B Nazanin" w:hint="cs"/>
          <w:sz w:val="26"/>
          <w:szCs w:val="26"/>
          <w:rtl/>
        </w:rPr>
        <w:t>.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فرم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تعارض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منافع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به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خوانندگان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اثر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نشان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752A5" w:rsidRPr="00FB550B">
        <w:rPr>
          <w:rFonts w:cs="B Nazanin" w:hint="cs"/>
          <w:sz w:val="26"/>
          <w:szCs w:val="26"/>
          <w:rtl/>
        </w:rPr>
        <w:t>می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2752A5" w:rsidRPr="00FB550B">
        <w:rPr>
          <w:rFonts w:cs="B Nazanin" w:hint="cs"/>
          <w:sz w:val="26"/>
          <w:szCs w:val="26"/>
          <w:rtl/>
        </w:rPr>
        <w:t>دهد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که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متن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>مقاله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چگونه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توسط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نویسند</w:t>
      </w:r>
      <w:r w:rsidR="00EB219A" w:rsidRPr="00FB550B">
        <w:rPr>
          <w:rFonts w:cs="B Nazanin" w:hint="cs"/>
          <w:sz w:val="26"/>
          <w:szCs w:val="26"/>
          <w:rtl/>
        </w:rPr>
        <w:t>گان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تهیه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ارائه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شده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است.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نویسنده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B842B2" w:rsidRPr="00FB550B">
        <w:rPr>
          <w:rFonts w:cs="B Nazanin" w:hint="cs"/>
          <w:sz w:val="26"/>
          <w:szCs w:val="26"/>
          <w:rtl/>
        </w:rPr>
        <w:t>مسئول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3F1EE4" w:rsidRPr="00FB550B">
        <w:rPr>
          <w:rFonts w:cs="B Nazanin" w:hint="cs"/>
          <w:sz w:val="26"/>
          <w:szCs w:val="26"/>
          <w:rtl/>
        </w:rPr>
        <w:t>از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3F1EE4" w:rsidRPr="00FB550B">
        <w:rPr>
          <w:rFonts w:cs="B Nazanin" w:hint="cs"/>
          <w:sz w:val="26"/>
          <w:szCs w:val="26"/>
          <w:rtl/>
        </w:rPr>
        <w:t>جا</w:t>
      </w:r>
      <w:r w:rsidR="00EE30F2" w:rsidRPr="00FB550B">
        <w:rPr>
          <w:rFonts w:cs="B Nazanin" w:hint="cs"/>
          <w:sz w:val="26"/>
          <w:szCs w:val="26"/>
          <w:rtl/>
        </w:rPr>
        <w:t>نب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سایر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نویسندگان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>این فرم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را </w:t>
      </w:r>
      <w:r w:rsidR="00EE30F2" w:rsidRPr="00FB550B">
        <w:rPr>
          <w:rFonts w:cs="B Nazanin" w:hint="cs"/>
          <w:sz w:val="26"/>
          <w:szCs w:val="26"/>
          <w:rtl/>
        </w:rPr>
        <w:t>امضا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تایید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می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9410E0" w:rsidRPr="00FB550B">
        <w:rPr>
          <w:rFonts w:cs="B Nazanin" w:hint="cs"/>
          <w:sz w:val="26"/>
          <w:szCs w:val="26"/>
          <w:rtl/>
        </w:rPr>
        <w:t>‏</w:t>
      </w:r>
      <w:r w:rsidR="00EB219A" w:rsidRPr="00FB550B">
        <w:rPr>
          <w:rFonts w:cs="B Nazanin" w:hint="cs"/>
          <w:sz w:val="26"/>
          <w:szCs w:val="26"/>
          <w:rtl/>
        </w:rPr>
        <w:t xml:space="preserve">نماید </w:t>
      </w:r>
      <w:r w:rsidR="00EE30F2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اصالت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محتوای </w:t>
      </w:r>
      <w:r w:rsidR="00EE30F2" w:rsidRPr="00FB550B">
        <w:rPr>
          <w:rFonts w:cs="B Nazanin" w:hint="cs"/>
          <w:sz w:val="26"/>
          <w:szCs w:val="26"/>
          <w:rtl/>
        </w:rPr>
        <w:t>آن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را </w:t>
      </w:r>
      <w:r w:rsidR="00EE30F2" w:rsidRPr="00FB550B">
        <w:rPr>
          <w:rFonts w:cs="B Nazanin" w:hint="cs"/>
          <w:sz w:val="26"/>
          <w:szCs w:val="26"/>
          <w:rtl/>
        </w:rPr>
        <w:t>اعلام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می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9410E0" w:rsidRPr="00FB550B">
        <w:rPr>
          <w:rFonts w:cs="B Nazanin" w:hint="cs"/>
          <w:sz w:val="26"/>
          <w:szCs w:val="26"/>
          <w:rtl/>
        </w:rPr>
        <w:t>‏</w:t>
      </w:r>
      <w:r w:rsidR="00EB219A" w:rsidRPr="00FB550B">
        <w:rPr>
          <w:rFonts w:cs="B Nazanin" w:hint="cs"/>
          <w:sz w:val="26"/>
          <w:szCs w:val="26"/>
          <w:rtl/>
        </w:rPr>
        <w:t>نماید</w:t>
      </w:r>
      <w:r w:rsidR="00EE30F2" w:rsidRPr="00FB550B">
        <w:rPr>
          <w:rFonts w:cs="B Nazanin" w:hint="cs"/>
          <w:sz w:val="26"/>
          <w:szCs w:val="26"/>
          <w:rtl/>
        </w:rPr>
        <w:t>.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نویسنده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مسئول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هم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چنین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اعلام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می</w:t>
      </w:r>
      <w:r w:rsidR="00097690" w:rsidRPr="00FB550B">
        <w:rPr>
          <w:rFonts w:cs="B Nazanin" w:hint="cs"/>
          <w:sz w:val="26"/>
          <w:szCs w:val="26"/>
          <w:rtl/>
        </w:rPr>
        <w:t>‏</w:t>
      </w:r>
      <w:r w:rsidR="00EE30F2" w:rsidRPr="00FB550B">
        <w:rPr>
          <w:rFonts w:cs="B Nazanin" w:hint="cs"/>
          <w:sz w:val="26"/>
          <w:szCs w:val="26"/>
          <w:rtl/>
        </w:rPr>
        <w:t>دارد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که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این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اثر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قبلا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در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جای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دیگری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منتشر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نشده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همزمان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به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نشریه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دیگری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ارائه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نگردیده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است.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همچنین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B219A" w:rsidRPr="00FB550B">
        <w:rPr>
          <w:rFonts w:cs="B Nazanin" w:hint="cs"/>
          <w:sz w:val="26"/>
          <w:szCs w:val="26"/>
          <w:rtl/>
        </w:rPr>
        <w:t xml:space="preserve">کلیه </w:t>
      </w:r>
      <w:r w:rsidR="00522774" w:rsidRPr="00FB550B">
        <w:rPr>
          <w:rFonts w:cs="B Nazanin" w:hint="cs"/>
          <w:sz w:val="26"/>
          <w:szCs w:val="26"/>
          <w:rtl/>
        </w:rPr>
        <w:t>حقوق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استفاده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از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9117E" w:rsidRPr="00FB550B">
        <w:rPr>
          <w:rFonts w:cs="B Nazanin" w:hint="cs"/>
          <w:sz w:val="26"/>
          <w:szCs w:val="26"/>
          <w:rtl/>
        </w:rPr>
        <w:t>محتوا،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EE30F2" w:rsidRPr="00FB550B">
        <w:rPr>
          <w:rFonts w:cs="B Nazanin" w:hint="cs"/>
          <w:sz w:val="26"/>
          <w:szCs w:val="26"/>
          <w:rtl/>
        </w:rPr>
        <w:t>جداول</w:t>
      </w:r>
      <w:r w:rsidR="0029117E" w:rsidRPr="00FB550B">
        <w:rPr>
          <w:rFonts w:cs="B Nazanin" w:hint="cs"/>
          <w:sz w:val="26"/>
          <w:szCs w:val="26"/>
          <w:rtl/>
        </w:rPr>
        <w:t>،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9117E" w:rsidRPr="00FB550B">
        <w:rPr>
          <w:rFonts w:cs="B Nazanin" w:hint="cs"/>
          <w:sz w:val="26"/>
          <w:szCs w:val="26"/>
          <w:rtl/>
        </w:rPr>
        <w:t>تصاویر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9117E" w:rsidRPr="00FB550B">
        <w:rPr>
          <w:rFonts w:cs="B Nazanin" w:hint="cs"/>
          <w:sz w:val="26"/>
          <w:szCs w:val="26"/>
          <w:rtl/>
        </w:rPr>
        <w:t>و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29117E" w:rsidRPr="00FB550B">
        <w:rPr>
          <w:rFonts w:cs="B Nazanin" w:hint="cs"/>
          <w:sz w:val="26"/>
          <w:szCs w:val="26"/>
          <w:rtl/>
        </w:rPr>
        <w:t>...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به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ناشر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محول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گردیده</w:t>
      </w:r>
      <w:r w:rsidR="00AF409C" w:rsidRPr="00FB550B">
        <w:rPr>
          <w:rFonts w:cs="B Nazanin" w:hint="cs"/>
          <w:sz w:val="26"/>
          <w:szCs w:val="26"/>
          <w:rtl/>
        </w:rPr>
        <w:t xml:space="preserve"> </w:t>
      </w:r>
      <w:r w:rsidR="00522774" w:rsidRPr="00FB550B">
        <w:rPr>
          <w:rFonts w:cs="B Nazanin" w:hint="cs"/>
          <w:sz w:val="26"/>
          <w:szCs w:val="26"/>
          <w:rtl/>
        </w:rPr>
        <w:t>است</w:t>
      </w:r>
      <w:r w:rsidR="00EE30F2" w:rsidRPr="00FB550B">
        <w:rPr>
          <w:rFonts w:cs="B Nazanin" w:hint="cs"/>
          <w:sz w:val="26"/>
          <w:szCs w:val="26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2206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20C65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B550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C247-713C-47C6-9DA9-ACE17FE1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akbar</cp:lastModifiedBy>
  <cp:revision>2</cp:revision>
  <cp:lastPrinted>2019-07-09T09:08:00Z</cp:lastPrinted>
  <dcterms:created xsi:type="dcterms:W3CDTF">2021-12-14T17:36:00Z</dcterms:created>
  <dcterms:modified xsi:type="dcterms:W3CDTF">2021-12-14T17:36:00Z</dcterms:modified>
</cp:coreProperties>
</file>